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6F51" w14:textId="06CDA1D1" w:rsidR="00FB465A" w:rsidRPr="00FB465A" w:rsidRDefault="00FB465A" w:rsidP="00FB465A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9.</w:t>
      </w:r>
      <w:r w:rsidR="0050547C">
        <w:rPr>
          <w:rFonts w:ascii="Sylfaen" w:hAnsi="Sylfaen"/>
          <w:b/>
          <w:bCs/>
          <w:sz w:val="28"/>
          <w:szCs w:val="28"/>
        </w:rPr>
        <w:t xml:space="preserve"> Hatósági bizonyítvány</w:t>
      </w:r>
    </w:p>
    <w:p w14:paraId="1CD85C7B" w14:textId="77777777" w:rsidR="00FB465A" w:rsidRPr="00FB465A" w:rsidRDefault="00FB465A" w:rsidP="0050547C">
      <w:pPr>
        <w:spacing w:line="276" w:lineRule="auto"/>
        <w:rPr>
          <w:rFonts w:ascii="Sylfaen" w:hAnsi="Sylfaen"/>
          <w:sz w:val="24"/>
          <w:szCs w:val="24"/>
        </w:rPr>
      </w:pPr>
      <w:r w:rsidRPr="00FB465A">
        <w:rPr>
          <w:rFonts w:ascii="Sylfaen" w:hAnsi="Sylfaen"/>
          <w:sz w:val="24"/>
          <w:szCs w:val="24"/>
        </w:rPr>
        <w:t>Ha az állampolgár az anyakönyvi kivonat adattartalmától eltérő adatkör igazolását kéri, az anyakönyvvezető, a hazai anyakönyvezést végző hatóság vagy a hivatásos konzuli tisztviselő anyakönyvi hatósági bizonyítványt állít ki.</w:t>
      </w:r>
    </w:p>
    <w:p w14:paraId="33609D4C" w14:textId="77777777" w:rsidR="00FB465A" w:rsidRPr="00FB465A" w:rsidRDefault="00FB465A" w:rsidP="0050547C">
      <w:pPr>
        <w:spacing w:line="276" w:lineRule="auto"/>
        <w:rPr>
          <w:rFonts w:ascii="Sylfaen" w:hAnsi="Sylfaen"/>
          <w:sz w:val="24"/>
          <w:szCs w:val="24"/>
        </w:rPr>
      </w:pPr>
      <w:r w:rsidRPr="00FB465A">
        <w:rPr>
          <w:rFonts w:ascii="Sylfaen" w:hAnsi="Sylfaen"/>
          <w:sz w:val="24"/>
          <w:szCs w:val="24"/>
        </w:rPr>
        <w:t>Az anyakönyvi hatósági bizonyítvány tartalmazza a kérelmező által igazolni kért adatot, valamint a természetes személy természetes személyazonosító adatait és lakcímét vagy – ha a kérelmező nem természetes személy – nevét, székhelyét vagy telephelyét, képviselőjének nevét.</w:t>
      </w:r>
    </w:p>
    <w:p w14:paraId="1C7F3272" w14:textId="77777777" w:rsidR="00FB465A" w:rsidRPr="00FB465A" w:rsidRDefault="00FB465A" w:rsidP="0050547C">
      <w:pPr>
        <w:spacing w:line="276" w:lineRule="auto"/>
        <w:rPr>
          <w:rFonts w:ascii="Sylfaen" w:hAnsi="Sylfaen"/>
          <w:sz w:val="24"/>
          <w:szCs w:val="24"/>
        </w:rPr>
      </w:pPr>
      <w:r w:rsidRPr="00FB465A">
        <w:rPr>
          <w:rFonts w:ascii="Sylfaen" w:hAnsi="Sylfaen"/>
          <w:sz w:val="24"/>
          <w:szCs w:val="24"/>
        </w:rPr>
        <w:t>A hatósági bizonyítvány kiállítása illetékmentes.</w:t>
      </w:r>
    </w:p>
    <w:p w14:paraId="52F364C4" w14:textId="56BEFDFA" w:rsidR="0057249F" w:rsidRDefault="00FB465A" w:rsidP="0050547C">
      <w:pPr>
        <w:spacing w:line="276" w:lineRule="auto"/>
      </w:pPr>
      <w:r w:rsidRPr="00FB465A">
        <w:rPr>
          <w:rFonts w:ascii="Sylfaen" w:hAnsi="Sylfaen"/>
          <w:sz w:val="24"/>
          <w:szCs w:val="24"/>
        </w:rPr>
        <w:t>A hatósági bizonyítványt ott kell kérni, ahol az anyakönyvi alapbejegyzést megtették</w:t>
      </w:r>
      <w:r>
        <w:t>.</w:t>
      </w:r>
    </w:p>
    <w:sectPr w:rsidR="0057249F" w:rsidSect="007C5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5A"/>
    <w:rsid w:val="0050547C"/>
    <w:rsid w:val="00564821"/>
    <w:rsid w:val="0057249F"/>
    <w:rsid w:val="00661343"/>
    <w:rsid w:val="007C5AD2"/>
    <w:rsid w:val="008805EB"/>
    <w:rsid w:val="00AB789B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1B67"/>
  <w15:chartTrackingRefBased/>
  <w15:docId w15:val="{824EC8E7-2AF3-4A88-B10D-AD33BA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Anikó</dc:creator>
  <cp:keywords/>
  <dc:description/>
  <cp:lastModifiedBy>Kovács Judit</cp:lastModifiedBy>
  <cp:revision>2</cp:revision>
  <dcterms:created xsi:type="dcterms:W3CDTF">2023-01-30T08:35:00Z</dcterms:created>
  <dcterms:modified xsi:type="dcterms:W3CDTF">2023-01-30T08:35:00Z</dcterms:modified>
</cp:coreProperties>
</file>